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9D4F0"/>
  <w:body>
    <w:p w:rsidR="00F66189" w:rsidRDefault="00F66189">
      <w:pPr>
        <w:pStyle w:val="BodyText"/>
        <w:spacing w:before="1"/>
        <w:rPr>
          <w:rFonts w:ascii="Times New Roman"/>
          <w:b w:val="0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841"/>
        <w:gridCol w:w="518"/>
        <w:gridCol w:w="1675"/>
        <w:gridCol w:w="2861"/>
        <w:gridCol w:w="685"/>
        <w:gridCol w:w="1495"/>
      </w:tblGrid>
      <w:tr w:rsidR="00F66189">
        <w:trPr>
          <w:trHeight w:val="480"/>
        </w:trPr>
        <w:tc>
          <w:tcPr>
            <w:tcW w:w="52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55"/>
              <w:ind w:left="1923" w:right="19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04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55"/>
              <w:ind w:left="1000" w:right="10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F66189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24"/>
              <w:ind w:left="57" w:right="934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24"/>
              <w:ind w:left="107" w:right="69" w:firstLine="547"/>
              <w:rPr>
                <w:sz w:val="24"/>
              </w:rPr>
            </w:pPr>
            <w:r>
              <w:rPr>
                <w:sz w:val="24"/>
              </w:rPr>
              <w:t>2.1 mg (1.1 mL) Dilute 1:1 with NS or D5W</w:t>
            </w:r>
          </w:p>
        </w:tc>
        <w:tc>
          <w:tcPr>
            <w:tcW w:w="5041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F66189">
        <w:trPr>
          <w:trHeight w:val="480"/>
        </w:trPr>
        <w:tc>
          <w:tcPr>
            <w:tcW w:w="3086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03"/>
              <w:ind w:left="198"/>
              <w:rPr>
                <w:sz w:val="24"/>
              </w:rPr>
            </w:pPr>
            <w:r>
              <w:rPr>
                <w:sz w:val="24"/>
              </w:rPr>
              <w:t>4.2 mg (0.84 mL)</w:t>
            </w:r>
          </w:p>
        </w:tc>
        <w:tc>
          <w:tcPr>
            <w:tcW w:w="3546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03"/>
              <w:ind w:left="194"/>
              <w:rPr>
                <w:sz w:val="24"/>
              </w:rPr>
            </w:pPr>
            <w:r>
              <w:rPr>
                <w:sz w:val="24"/>
              </w:rPr>
              <w:t>420 mL</w:t>
            </w:r>
          </w:p>
        </w:tc>
      </w:tr>
      <w:tr w:rsidR="00F66189">
        <w:trPr>
          <w:trHeight w:val="640"/>
        </w:trPr>
        <w:tc>
          <w:tcPr>
            <w:tcW w:w="3086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4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F66189" w:rsidRDefault="00E00A53">
            <w:pPr>
              <w:pStyle w:val="TableParagraph"/>
              <w:spacing w:before="19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94"/>
              <w:ind w:left="198"/>
              <w:rPr>
                <w:sz w:val="24"/>
              </w:rPr>
            </w:pPr>
            <w:r>
              <w:rPr>
                <w:sz w:val="24"/>
              </w:rPr>
              <w:t>10.5 mg (2.1 mL)</w:t>
            </w:r>
          </w:p>
        </w:tc>
        <w:tc>
          <w:tcPr>
            <w:tcW w:w="2861" w:type="dxa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82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82"/>
              <w:ind w:left="194"/>
              <w:rPr>
                <w:sz w:val="24"/>
              </w:rPr>
            </w:pPr>
            <w:r>
              <w:rPr>
                <w:sz w:val="24"/>
              </w:rPr>
              <w:t>210 mL</w:t>
            </w:r>
          </w:p>
        </w:tc>
      </w:tr>
      <w:tr w:rsidR="00F66189">
        <w:trPr>
          <w:trHeight w:val="380"/>
        </w:trPr>
        <w:tc>
          <w:tcPr>
            <w:tcW w:w="2245" w:type="dxa"/>
            <w:vMerge w:val="restart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49" w:line="256" w:lineRule="auto"/>
              <w:ind w:left="5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3033" w:type="dxa"/>
            <w:gridSpan w:val="3"/>
            <w:vMerge w:val="restart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46"/>
              <w:ind w:left="498" w:right="10"/>
              <w:jc w:val="center"/>
              <w:rPr>
                <w:sz w:val="24"/>
              </w:rPr>
            </w:pPr>
            <w:r>
              <w:rPr>
                <w:sz w:val="24"/>
              </w:rPr>
              <w:t>420 mg PE (8.4 mL)</w:t>
            </w:r>
          </w:p>
          <w:p w:rsidR="00F66189" w:rsidRDefault="00E00A53">
            <w:pPr>
              <w:pStyle w:val="TableParagraph"/>
              <w:spacing w:before="3" w:line="250" w:lineRule="atLeast"/>
              <w:ind w:left="498" w:right="151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2861" w:type="dxa"/>
            <w:tcBorders>
              <w:left w:val="single" w:sz="18" w:space="0" w:color="000000"/>
              <w:bottom w:val="nil"/>
              <w:right w:val="nil"/>
            </w:tcBorders>
          </w:tcPr>
          <w:p w:rsidR="00F66189" w:rsidRDefault="00E00A53">
            <w:pPr>
              <w:pStyle w:val="TableParagraph"/>
              <w:spacing w:before="36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189">
        <w:trPr>
          <w:trHeight w:val="440"/>
        </w:trPr>
        <w:tc>
          <w:tcPr>
            <w:tcW w:w="2245" w:type="dxa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69"/>
              <w:ind w:left="299"/>
              <w:rPr>
                <w:sz w:val="24"/>
              </w:rPr>
            </w:pPr>
            <w:r>
              <w:rPr>
                <w:sz w:val="24"/>
              </w:rPr>
              <w:t>61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F66189">
        <w:trPr>
          <w:trHeight w:val="640"/>
        </w:trPr>
        <w:tc>
          <w:tcPr>
            <w:tcW w:w="2245" w:type="dxa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34" w:line="290" w:lineRule="atLeast"/>
              <w:ind w:left="57" w:right="86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40" w:type="dxa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3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420 mg (3.2 mL)</w:t>
            </w:r>
          </w:p>
          <w:p w:rsidR="00F66189" w:rsidRDefault="00E00A53">
            <w:pPr>
              <w:pStyle w:val="TableParagraph"/>
              <w:spacing w:before="19"/>
              <w:ind w:left="205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  <w:tc>
          <w:tcPr>
            <w:tcW w:w="504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38"/>
              <w:ind w:left="337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F66189">
        <w:trPr>
          <w:trHeight w:val="8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253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861" w:type="dxa"/>
            <w:tcBorders>
              <w:left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F66189" w:rsidRDefault="00E00A5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180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26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21 g (105 mL)</w:t>
            </w:r>
          </w:p>
          <w:p w:rsidR="00F66189" w:rsidRDefault="00E00A53">
            <w:pPr>
              <w:pStyle w:val="TableParagraph"/>
              <w:ind w:left="169" w:right="15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F66189" w:rsidRDefault="00E00A53">
            <w:pPr>
              <w:pStyle w:val="TableParagraph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F66189">
        <w:trPr>
          <w:trHeight w:val="460"/>
        </w:trPr>
        <w:tc>
          <w:tcPr>
            <w:tcW w:w="2245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1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91"/>
              <w:ind w:left="241"/>
              <w:rPr>
                <w:sz w:val="24"/>
              </w:rPr>
            </w:pPr>
            <w:r>
              <w:rPr>
                <w:sz w:val="24"/>
              </w:rPr>
              <w:t>10.5 g (42 mL)</w:t>
            </w:r>
          </w:p>
        </w:tc>
        <w:tc>
          <w:tcPr>
            <w:tcW w:w="2861" w:type="dxa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180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1"/>
              <w:ind w:left="285"/>
              <w:rPr>
                <w:sz w:val="24"/>
              </w:rPr>
            </w:pPr>
            <w:r>
              <w:rPr>
                <w:sz w:val="24"/>
              </w:rPr>
              <w:t>21 mg (2.1 mL)</w:t>
            </w:r>
          </w:p>
        </w:tc>
      </w:tr>
      <w:tr w:rsidR="00F66189">
        <w:trPr>
          <w:trHeight w:val="580"/>
        </w:trPr>
        <w:tc>
          <w:tcPr>
            <w:tcW w:w="2245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63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63"/>
              <w:ind w:left="376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2861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24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105 mL</w:t>
            </w:r>
          </w:p>
          <w:p w:rsidR="00F66189" w:rsidRDefault="00E00A53">
            <w:pPr>
              <w:pStyle w:val="TableParagraph"/>
              <w:spacing w:line="271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F66189">
        <w:trPr>
          <w:trHeight w:val="500"/>
        </w:trPr>
        <w:tc>
          <w:tcPr>
            <w:tcW w:w="3086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19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19"/>
              <w:ind w:left="275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354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66189" w:rsidRDefault="00E00A53">
            <w:pPr>
              <w:pStyle w:val="TableParagraph"/>
              <w:spacing w:before="73"/>
              <w:ind w:left="1626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  <w:tc>
          <w:tcPr>
            <w:tcW w:w="149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189">
        <w:trPr>
          <w:trHeight w:val="960"/>
        </w:trPr>
        <w:tc>
          <w:tcPr>
            <w:tcW w:w="3086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72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F66189" w:rsidRDefault="00E00A53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93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F66189" w:rsidRDefault="00E00A5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1.1 mg (1.1 mL)</w:t>
            </w:r>
          </w:p>
          <w:p w:rsidR="00F66189" w:rsidRDefault="00E00A5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0.63 mg (0.63 mL)</w:t>
            </w:r>
          </w:p>
        </w:tc>
        <w:tc>
          <w:tcPr>
            <w:tcW w:w="5041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26"/>
              <w:ind w:left="1000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F66189" w:rsidRDefault="00E00A53">
            <w:pPr>
              <w:pStyle w:val="TableParagraph"/>
              <w:spacing w:before="138"/>
              <w:ind w:left="1003" w:right="1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F66189" w:rsidRDefault="00E00A53">
            <w:pPr>
              <w:pStyle w:val="TableParagraph"/>
              <w:spacing w:before="136"/>
              <w:ind w:left="1006" w:right="1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F66189" w:rsidRDefault="00E00A53">
            <w:pPr>
              <w:pStyle w:val="TableParagraph"/>
              <w:spacing w:before="139"/>
              <w:ind w:left="1001" w:right="1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F66189" w:rsidRDefault="00E00A53">
            <w:pPr>
              <w:pStyle w:val="TableParagraph"/>
              <w:spacing w:before="137"/>
              <w:ind w:left="1005" w:right="1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F66189" w:rsidRDefault="00E00A53">
            <w:pPr>
              <w:pStyle w:val="TableParagraph"/>
              <w:spacing w:before="139"/>
              <w:ind w:left="1006" w:right="1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F66189" w:rsidRDefault="00E00A53">
            <w:pPr>
              <w:pStyle w:val="TableParagraph"/>
              <w:spacing w:before="134"/>
              <w:ind w:left="1006" w:right="1024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F66189">
        <w:trPr>
          <w:trHeight w:val="460"/>
        </w:trPr>
        <w:tc>
          <w:tcPr>
            <w:tcW w:w="3604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86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Charcoal (12.5 g/60 mL) </w:t>
            </w:r>
            <w:r>
              <w:rPr>
                <w:b/>
                <w:sz w:val="24"/>
              </w:rPr>
              <w:t>PO/NG</w:t>
            </w:r>
          </w:p>
        </w:tc>
        <w:tc>
          <w:tcPr>
            <w:tcW w:w="1675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86"/>
              <w:ind w:left="116"/>
              <w:rPr>
                <w:sz w:val="24"/>
              </w:rPr>
            </w:pPr>
            <w:r>
              <w:rPr>
                <w:sz w:val="24"/>
              </w:rPr>
              <w:t>21 g (101 mL)</w:t>
            </w:r>
          </w:p>
        </w:tc>
        <w:tc>
          <w:tcPr>
            <w:tcW w:w="504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</w:tr>
      <w:tr w:rsidR="00F66189">
        <w:trPr>
          <w:trHeight w:val="12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227"/>
              <w:ind w:left="364" w:right="339" w:hanging="5"/>
              <w:jc w:val="center"/>
              <w:rPr>
                <w:b/>
                <w:sz w:val="24"/>
              </w:rPr>
            </w:pPr>
          </w:p>
        </w:tc>
        <w:tc>
          <w:tcPr>
            <w:tcW w:w="504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</w:tr>
    </w:tbl>
    <w:p w:rsidR="00F66189" w:rsidRDefault="00E00A53">
      <w:pPr>
        <w:spacing w:before="58"/>
        <w:ind w:left="1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F66189" w:rsidRDefault="00F66189">
      <w:pPr>
        <w:spacing w:before="9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2037"/>
        <w:gridCol w:w="2751"/>
        <w:gridCol w:w="2470"/>
      </w:tblGrid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5.5 Uncuffed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28"/>
              <w:ind w:left="175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5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15.5 – 16.5 cm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29"/>
              <w:ind w:left="175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5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10 – 12 French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24 – 32 French</w:t>
            </w:r>
          </w:p>
        </w:tc>
      </w:tr>
      <w:tr w:rsidR="00F66189">
        <w:trPr>
          <w:trHeight w:val="6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61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24"/>
              <w:ind w:left="620"/>
              <w:rPr>
                <w:sz w:val="24"/>
              </w:rPr>
            </w:pPr>
            <w:r>
              <w:rPr>
                <w:sz w:val="24"/>
              </w:rPr>
              <w:t>2 Straight or</w:t>
            </w:r>
          </w:p>
          <w:p w:rsidR="00F66189" w:rsidRDefault="00E00A53">
            <w:pPr>
              <w:pStyle w:val="TableParagraph"/>
              <w:ind w:left="1155"/>
              <w:rPr>
                <w:sz w:val="24"/>
              </w:rPr>
            </w:pPr>
            <w:r>
              <w:rPr>
                <w:sz w:val="24"/>
              </w:rPr>
              <w:t>Curved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161"/>
              <w:ind w:left="175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6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12 French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750 – 1000 mL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18 – 20 Ga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70 mm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24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Child</w:t>
            </w:r>
          </w:p>
        </w:tc>
      </w:tr>
      <w:tr w:rsidR="00F66189">
        <w:trPr>
          <w:trHeight w:val="400"/>
        </w:trPr>
        <w:tc>
          <w:tcPr>
            <w:tcW w:w="3076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037" w:type="dxa"/>
            <w:tcBorders>
              <w:left w:val="nil"/>
            </w:tcBorders>
          </w:tcPr>
          <w:p w:rsidR="00F66189" w:rsidRDefault="00E00A53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 – 2.5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F66189" w:rsidRDefault="00E00A53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F66189" w:rsidRDefault="00F66189">
      <w:pPr>
        <w:jc w:val="center"/>
        <w:rPr>
          <w:sz w:val="24"/>
        </w:rPr>
        <w:sectPr w:rsidR="00F661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20" w:right="860" w:bottom="280" w:left="820" w:header="588" w:footer="720" w:gutter="0"/>
          <w:cols w:space="720"/>
        </w:sectPr>
      </w:pPr>
      <w:bookmarkStart w:id="0" w:name="_GoBack"/>
      <w:bookmarkEnd w:id="0"/>
    </w:p>
    <w:p w:rsidR="00F66189" w:rsidRDefault="00F66189">
      <w:pPr>
        <w:spacing w:before="5" w:after="1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540"/>
        <w:gridCol w:w="853"/>
        <w:gridCol w:w="1248"/>
        <w:gridCol w:w="1080"/>
        <w:gridCol w:w="1020"/>
        <w:gridCol w:w="1395"/>
        <w:gridCol w:w="706"/>
        <w:gridCol w:w="2101"/>
      </w:tblGrid>
      <w:tr w:rsidR="00F66189">
        <w:trPr>
          <w:trHeight w:val="48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79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4"/>
            <w:tcBorders>
              <w:top w:val="nil"/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79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F66189">
        <w:trPr>
          <w:trHeight w:val="70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72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F66189" w:rsidRDefault="00E00A53">
            <w:pPr>
              <w:pStyle w:val="TableParagraph"/>
              <w:spacing w:before="47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189" w:rsidRDefault="00E00A5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0.21 mg (2.1 mL)</w:t>
            </w: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189" w:rsidRDefault="00E00A53">
            <w:pPr>
              <w:pStyle w:val="TableParagraph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F66189">
        <w:trPr>
          <w:trHeight w:val="70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74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F66189" w:rsidRDefault="00E00A53">
            <w:pPr>
              <w:pStyle w:val="TableParagraph"/>
              <w:spacing w:before="4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30" w:line="320" w:lineRule="atLeast"/>
              <w:ind w:left="116" w:right="88" w:firstLine="192"/>
              <w:rPr>
                <w:sz w:val="24"/>
              </w:rPr>
            </w:pPr>
            <w:r>
              <w:rPr>
                <w:sz w:val="24"/>
              </w:rPr>
              <w:t>2.1 mg (2.1 mL) Dilute in 3-5 mL NS</w:t>
            </w: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189" w:rsidRDefault="00E00A5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189" w:rsidRDefault="00E00A53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0.42 mg (4.2 mL)</w:t>
            </w:r>
          </w:p>
        </w:tc>
      </w:tr>
      <w:tr w:rsidR="00F66189">
        <w:trPr>
          <w:trHeight w:val="40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84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84"/>
              <w:ind w:left="244"/>
              <w:rPr>
                <w:sz w:val="24"/>
              </w:rPr>
            </w:pPr>
            <w:r>
              <w:rPr>
                <w:sz w:val="24"/>
              </w:rPr>
              <w:t>0.42 mg (4.2 mL)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189">
        <w:trPr>
          <w:trHeight w:val="70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6189" w:rsidRDefault="00E00A5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28" w:line="320" w:lineRule="atLeast"/>
              <w:ind w:left="116" w:right="88" w:firstLine="192"/>
              <w:rPr>
                <w:sz w:val="24"/>
              </w:rPr>
            </w:pPr>
            <w:r>
              <w:rPr>
                <w:sz w:val="24"/>
              </w:rPr>
              <w:t>1.1 mg (1.1 mL) Dilute in 3-5 mL NS</w:t>
            </w:r>
          </w:p>
        </w:tc>
        <w:tc>
          <w:tcPr>
            <w:tcW w:w="3120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26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2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31.5 mg (1.6 mL)</w:t>
            </w:r>
          </w:p>
        </w:tc>
      </w:tr>
      <w:tr w:rsidR="00F66189">
        <w:trPr>
          <w:trHeight w:val="72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82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F66189" w:rsidRDefault="00E00A53">
            <w:pPr>
              <w:pStyle w:val="TableParagraph"/>
              <w:spacing w:before="4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6189" w:rsidRDefault="00E00A53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(21 mL)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38" w:line="320" w:lineRule="atLeast"/>
              <w:ind w:left="35" w:right="308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6189" w:rsidRDefault="00E00A53">
            <w:pPr>
              <w:pStyle w:val="TableParagraph"/>
              <w:spacing w:before="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(1.3 mL)</w:t>
            </w:r>
          </w:p>
        </w:tc>
      </w:tr>
      <w:tr w:rsidR="00F66189">
        <w:trPr>
          <w:trHeight w:val="42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8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98"/>
              <w:ind w:left="434"/>
              <w:rPr>
                <w:sz w:val="24"/>
              </w:rPr>
            </w:pPr>
            <w:r>
              <w:rPr>
                <w:sz w:val="24"/>
              </w:rPr>
              <w:t>21 mg (1.1 mL)</w:t>
            </w: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98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F66189">
        <w:trPr>
          <w:trHeight w:val="70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6"/>
              <w:ind w:left="72" w:right="338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72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42 (2.1 mL)</w:t>
            </w:r>
          </w:p>
          <w:p w:rsidR="00F66189" w:rsidRDefault="00E00A53">
            <w:pPr>
              <w:pStyle w:val="TableParagraph"/>
              <w:spacing w:before="47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233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233"/>
              <w:ind w:left="261"/>
              <w:rPr>
                <w:sz w:val="24"/>
              </w:rPr>
            </w:pPr>
            <w:r>
              <w:rPr>
                <w:sz w:val="24"/>
              </w:rPr>
              <w:t>6.3 mg (3.2 mL)</w:t>
            </w:r>
          </w:p>
        </w:tc>
      </w:tr>
      <w:tr w:rsidR="00F66189">
        <w:trPr>
          <w:trHeight w:val="520"/>
        </w:trPr>
        <w:tc>
          <w:tcPr>
            <w:tcW w:w="2965" w:type="dxa"/>
            <w:gridSpan w:val="3"/>
            <w:vMerge w:val="restart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72" w:line="278" w:lineRule="auto"/>
              <w:ind w:left="454" w:right="1553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F66189" w:rsidRDefault="00E00A53">
            <w:pPr>
              <w:pStyle w:val="TableParagraph"/>
              <w:spacing w:line="280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2328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66189" w:rsidRDefault="00E00A53">
            <w:pPr>
              <w:pStyle w:val="TableParagraph"/>
              <w:ind w:left="276" w:right="86"/>
              <w:jc w:val="center"/>
              <w:rPr>
                <w:sz w:val="24"/>
              </w:rPr>
            </w:pPr>
            <w:r>
              <w:rPr>
                <w:sz w:val="24"/>
              </w:rPr>
              <w:t>42 J</w:t>
            </w:r>
          </w:p>
          <w:p w:rsidR="00F66189" w:rsidRDefault="00E00A53">
            <w:pPr>
              <w:pStyle w:val="TableParagraph"/>
              <w:spacing w:before="47"/>
              <w:ind w:left="276" w:right="86"/>
              <w:jc w:val="center"/>
              <w:rPr>
                <w:sz w:val="24"/>
              </w:rPr>
            </w:pPr>
            <w:r>
              <w:rPr>
                <w:sz w:val="24"/>
              </w:rPr>
              <w:t>84 J</w:t>
            </w: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51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51"/>
              <w:ind w:left="244"/>
              <w:rPr>
                <w:sz w:val="24"/>
              </w:rPr>
            </w:pPr>
            <w:r>
              <w:rPr>
                <w:sz w:val="24"/>
              </w:rPr>
              <w:t>42 mg (4.2 mL)</w:t>
            </w:r>
          </w:p>
        </w:tc>
      </w:tr>
      <w:tr w:rsidR="00F66189">
        <w:trPr>
          <w:trHeight w:val="460"/>
        </w:trPr>
        <w:tc>
          <w:tcPr>
            <w:tcW w:w="296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22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22"/>
              <w:ind w:left="261"/>
              <w:rPr>
                <w:sz w:val="24"/>
              </w:rPr>
            </w:pPr>
            <w:r>
              <w:rPr>
                <w:sz w:val="24"/>
              </w:rPr>
              <w:t>6.3 mg (6.3 mL)</w:t>
            </w:r>
          </w:p>
        </w:tc>
      </w:tr>
      <w:tr w:rsidR="00F66189">
        <w:trPr>
          <w:trHeight w:val="58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28" w:line="320" w:lineRule="atLeast"/>
              <w:ind w:left="454" w:hanging="38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vMerge w:val="restart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66189" w:rsidRDefault="00E00A53">
            <w:pPr>
              <w:pStyle w:val="TableParagraph"/>
              <w:ind w:left="276" w:right="86"/>
              <w:jc w:val="center"/>
              <w:rPr>
                <w:sz w:val="24"/>
              </w:rPr>
            </w:pPr>
            <w:r>
              <w:rPr>
                <w:sz w:val="24"/>
              </w:rPr>
              <w:t>21 J</w:t>
            </w:r>
          </w:p>
          <w:p w:rsidR="00F66189" w:rsidRDefault="00E00A53">
            <w:pPr>
              <w:pStyle w:val="TableParagraph"/>
              <w:spacing w:before="47"/>
              <w:ind w:left="276" w:right="86"/>
              <w:jc w:val="center"/>
              <w:rPr>
                <w:sz w:val="24"/>
              </w:rPr>
            </w:pPr>
            <w:r>
              <w:rPr>
                <w:sz w:val="24"/>
              </w:rPr>
              <w:t>42 J</w:t>
            </w: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76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F66189">
        <w:trPr>
          <w:trHeight w:val="42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98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8"/>
              <w:ind w:left="339"/>
              <w:rPr>
                <w:sz w:val="24"/>
              </w:rPr>
            </w:pPr>
            <w:r>
              <w:rPr>
                <w:sz w:val="24"/>
              </w:rPr>
              <w:t>42 mg (2.1 mL)</w:t>
            </w:r>
          </w:p>
        </w:tc>
      </w:tr>
      <w:tr w:rsidR="00F66189">
        <w:trPr>
          <w:trHeight w:val="420"/>
        </w:trPr>
        <w:tc>
          <w:tcPr>
            <w:tcW w:w="296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6189" w:rsidRDefault="00E00A53">
            <w:pPr>
              <w:pStyle w:val="TableParagraph"/>
              <w:spacing w:line="278" w:lineRule="auto"/>
              <w:ind w:left="454" w:right="739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F66189" w:rsidRDefault="00E00A53">
            <w:pPr>
              <w:pStyle w:val="TableParagraph"/>
              <w:spacing w:line="280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328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94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94"/>
              <w:ind w:left="172"/>
              <w:rPr>
                <w:sz w:val="24"/>
              </w:rPr>
            </w:pPr>
            <w:r>
              <w:rPr>
                <w:sz w:val="24"/>
              </w:rPr>
              <w:t>4.2 mg (4.2 mL)</w:t>
            </w:r>
          </w:p>
        </w:tc>
      </w:tr>
      <w:tr w:rsidR="00F66189">
        <w:trPr>
          <w:trHeight w:val="980"/>
        </w:trPr>
        <w:tc>
          <w:tcPr>
            <w:tcW w:w="2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56"/>
              <w:ind w:left="352"/>
              <w:rPr>
                <w:sz w:val="24"/>
              </w:rPr>
            </w:pPr>
            <w:r>
              <w:rPr>
                <w:sz w:val="24"/>
              </w:rPr>
              <w:t xml:space="preserve">2.1 mg (0.7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F66189" w:rsidRDefault="00E00A53">
            <w:pPr>
              <w:pStyle w:val="TableParagraph"/>
              <w:spacing w:before="47"/>
              <w:ind w:left="352"/>
              <w:rPr>
                <w:sz w:val="24"/>
              </w:rPr>
            </w:pPr>
            <w:r>
              <w:rPr>
                <w:sz w:val="24"/>
              </w:rPr>
              <w:t xml:space="preserve">4.2 mg (1.4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74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  <w:p w:rsidR="00F66189" w:rsidRDefault="00E00A53">
            <w:pPr>
              <w:pStyle w:val="TableParagraph"/>
              <w:spacing w:before="47"/>
              <w:ind w:left="35" w:right="201"/>
              <w:rPr>
                <w:sz w:val="24"/>
              </w:rPr>
            </w:pPr>
            <w:r>
              <w:rPr>
                <w:sz w:val="24"/>
              </w:rPr>
              <w:t>(Dilute 10 mg vial in 10 mL NS or D5W)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66189" w:rsidRDefault="00E00A5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4.2 mg (4.2 mL)</w:t>
            </w:r>
          </w:p>
        </w:tc>
      </w:tr>
      <w:tr w:rsidR="00F66189">
        <w:trPr>
          <w:trHeight w:val="60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74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87"/>
              <w:ind w:left="35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87"/>
              <w:ind w:left="105"/>
              <w:rPr>
                <w:sz w:val="24"/>
              </w:rPr>
            </w:pPr>
            <w:r>
              <w:rPr>
                <w:sz w:val="24"/>
              </w:rPr>
              <w:t>25.2 mg (2.5 mL)</w:t>
            </w:r>
          </w:p>
        </w:tc>
      </w:tr>
      <w:tr w:rsidR="00F66189">
        <w:trPr>
          <w:trHeight w:val="64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66189" w:rsidRDefault="00E00A53">
            <w:pPr>
              <w:pStyle w:val="TableParagraph"/>
              <w:spacing w:line="280" w:lineRule="auto"/>
              <w:ind w:left="72" w:right="18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21" w:type="dxa"/>
            <w:gridSpan w:val="4"/>
            <w:vMerge w:val="restart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73"/>
              <w:ind w:left="1019" w:right="877"/>
              <w:jc w:val="center"/>
              <w:rPr>
                <w:sz w:val="24"/>
              </w:rPr>
            </w:pPr>
            <w:r>
              <w:rPr>
                <w:sz w:val="24"/>
              </w:rPr>
              <w:t>105 mg (2.1 mL)</w:t>
            </w:r>
          </w:p>
          <w:p w:rsidR="00F66189" w:rsidRDefault="00E00A53">
            <w:pPr>
              <w:pStyle w:val="TableParagraph"/>
              <w:spacing w:before="50"/>
              <w:ind w:left="206" w:right="65" w:hanging="1"/>
              <w:jc w:val="center"/>
              <w:rPr>
                <w:b/>
              </w:rPr>
            </w:pPr>
            <w:r>
              <w:t xml:space="preserve">IV push (undiluted) for pulseless VT/VF, otherwise dilute with 40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73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F66189">
        <w:trPr>
          <w:trHeight w:val="76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gridSpan w:val="4"/>
            <w:vMerge/>
            <w:tcBorders>
              <w:top w:val="nil"/>
              <w:left w:val="nil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66189" w:rsidRDefault="00E00A53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66189" w:rsidRDefault="00E00A5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2.1 mg (2.1 mL)</w:t>
            </w:r>
          </w:p>
        </w:tc>
      </w:tr>
      <w:tr w:rsidR="00F66189">
        <w:trPr>
          <w:trHeight w:val="440"/>
        </w:trPr>
        <w:tc>
          <w:tcPr>
            <w:tcW w:w="2965" w:type="dxa"/>
            <w:gridSpan w:val="3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01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F66189" w:rsidRDefault="00E00A53">
            <w:pPr>
              <w:pStyle w:val="TableParagraph"/>
              <w:spacing w:before="101"/>
              <w:ind w:left="275"/>
              <w:rPr>
                <w:sz w:val="24"/>
              </w:rPr>
            </w:pPr>
            <w:r>
              <w:rPr>
                <w:sz w:val="24"/>
              </w:rPr>
              <w:t>420 mg (4.2 mL)</w:t>
            </w: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101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101"/>
              <w:ind w:left="261"/>
              <w:rPr>
                <w:sz w:val="24"/>
              </w:rPr>
            </w:pPr>
            <w:r>
              <w:rPr>
                <w:sz w:val="24"/>
              </w:rPr>
              <w:t>2.1 mg (2.1 mL)</w:t>
            </w:r>
          </w:p>
        </w:tc>
      </w:tr>
      <w:tr w:rsidR="00F66189">
        <w:trPr>
          <w:trHeight w:val="660"/>
        </w:trPr>
        <w:tc>
          <w:tcPr>
            <w:tcW w:w="211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66189" w:rsidRDefault="00F66189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66189" w:rsidRDefault="00E00A53">
            <w:pPr>
              <w:pStyle w:val="TableParagraph"/>
              <w:spacing w:before="1" w:line="320" w:lineRule="atLeast"/>
              <w:ind w:left="72" w:right="-29"/>
              <w:rPr>
                <w:sz w:val="24"/>
              </w:rPr>
            </w:pPr>
            <w:r>
              <w:rPr>
                <w:sz w:val="24"/>
              </w:rPr>
              <w:t>Magnesium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Sulfate 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3181" w:type="dxa"/>
            <w:gridSpan w:val="3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F6618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66189" w:rsidRDefault="00E00A53">
            <w:pPr>
              <w:pStyle w:val="TableParagraph"/>
              <w:ind w:left="772" w:right="450"/>
              <w:jc w:val="center"/>
              <w:rPr>
                <w:sz w:val="24"/>
              </w:rPr>
            </w:pPr>
            <w:r>
              <w:rPr>
                <w:sz w:val="24"/>
              </w:rPr>
              <w:t>1050 mg (2.1 mL)</w:t>
            </w:r>
          </w:p>
          <w:p w:rsidR="00F66189" w:rsidRDefault="00E00A53">
            <w:pPr>
              <w:pStyle w:val="TableParagraph"/>
              <w:spacing w:before="47" w:line="280" w:lineRule="auto"/>
              <w:ind w:left="772" w:right="449"/>
              <w:jc w:val="center"/>
              <w:rPr>
                <w:sz w:val="24"/>
              </w:rPr>
            </w:pPr>
            <w:r>
              <w:rPr>
                <w:sz w:val="24"/>
              </w:rPr>
              <w:t>Dilute in 25 mL D5W or NS</w:t>
            </w: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223"/>
              <w:ind w:left="35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806" w:type="dxa"/>
            <w:gridSpan w:val="2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72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1.1 mg (0.53 mL)</w:t>
            </w:r>
          </w:p>
          <w:p w:rsidR="00F66189" w:rsidRDefault="00E00A53">
            <w:pPr>
              <w:pStyle w:val="TableParagraph"/>
              <w:spacing w:before="49" w:line="248" w:lineRule="exact"/>
              <w:ind w:left="109" w:right="101"/>
              <w:jc w:val="center"/>
            </w:pPr>
            <w:r>
              <w:t>Dilute 1:1 with NS or D5W</w:t>
            </w:r>
          </w:p>
        </w:tc>
      </w:tr>
      <w:tr w:rsidR="00F66189">
        <w:trPr>
          <w:trHeight w:val="360"/>
        </w:trPr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tcBorders>
              <w:left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6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F66189" w:rsidRDefault="00E00A53">
            <w:pPr>
              <w:pStyle w:val="TableParagraph"/>
              <w:spacing w:before="66"/>
              <w:ind w:left="48"/>
              <w:rPr>
                <w:sz w:val="24"/>
              </w:rPr>
            </w:pPr>
            <w:r>
              <w:rPr>
                <w:sz w:val="24"/>
              </w:rPr>
              <w:t>1.1 mg (1.1 mL)</w:t>
            </w:r>
          </w:p>
        </w:tc>
      </w:tr>
      <w:tr w:rsidR="00F66189">
        <w:trPr>
          <w:trHeight w:val="360"/>
        </w:trPr>
        <w:tc>
          <w:tcPr>
            <w:tcW w:w="211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1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66189" w:rsidRDefault="00F6618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55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706" w:type="dxa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F66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tcBorders>
              <w:left w:val="nil"/>
              <w:bottom w:val="single" w:sz="1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55"/>
              <w:ind w:left="48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(0.42 mL)</w:t>
            </w:r>
          </w:p>
        </w:tc>
      </w:tr>
      <w:tr w:rsidR="00F66189">
        <w:trPr>
          <w:trHeight w:val="660"/>
        </w:trPr>
        <w:tc>
          <w:tcPr>
            <w:tcW w:w="2112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6189" w:rsidRDefault="00E00A53">
            <w:pPr>
              <w:pStyle w:val="TableParagraph"/>
              <w:spacing w:before="74"/>
              <w:ind w:left="369"/>
              <w:rPr>
                <w:b/>
                <w:sz w:val="48"/>
              </w:rPr>
            </w:pPr>
            <w:r>
              <w:rPr>
                <w:b/>
                <w:sz w:val="48"/>
              </w:rPr>
              <w:t>19 KG</w:t>
            </w:r>
          </w:p>
        </w:tc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89" w:rsidRDefault="00E00A53">
            <w:pPr>
              <w:pStyle w:val="TableParagraph"/>
              <w:spacing w:before="74"/>
              <w:ind w:left="345"/>
              <w:rPr>
                <w:b/>
                <w:sz w:val="48"/>
              </w:rPr>
            </w:pPr>
            <w:r>
              <w:rPr>
                <w:b/>
                <w:sz w:val="48"/>
              </w:rPr>
              <w:t>20 KG</w:t>
            </w:r>
          </w:p>
        </w:tc>
        <w:tc>
          <w:tcPr>
            <w:tcW w:w="21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89" w:rsidRDefault="00E00A53">
            <w:pPr>
              <w:pStyle w:val="TableParagraph"/>
              <w:spacing w:before="74"/>
              <w:ind w:left="345"/>
              <w:rPr>
                <w:b/>
                <w:sz w:val="48"/>
              </w:rPr>
            </w:pPr>
            <w:r>
              <w:rPr>
                <w:b/>
                <w:sz w:val="48"/>
              </w:rPr>
              <w:t>21 KG</w:t>
            </w:r>
          </w:p>
        </w:tc>
        <w:tc>
          <w:tcPr>
            <w:tcW w:w="21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89" w:rsidRDefault="00E00A53">
            <w:pPr>
              <w:pStyle w:val="TableParagraph"/>
              <w:spacing w:before="74"/>
              <w:ind w:left="345"/>
              <w:rPr>
                <w:b/>
                <w:sz w:val="48"/>
              </w:rPr>
            </w:pPr>
            <w:r>
              <w:rPr>
                <w:b/>
                <w:sz w:val="48"/>
              </w:rPr>
              <w:t>22 KG</w:t>
            </w:r>
          </w:p>
        </w:tc>
        <w:tc>
          <w:tcPr>
            <w:tcW w:w="21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6189" w:rsidRDefault="00E00A53">
            <w:pPr>
              <w:pStyle w:val="TableParagraph"/>
              <w:spacing w:before="74"/>
              <w:ind w:left="345"/>
              <w:rPr>
                <w:b/>
                <w:sz w:val="48"/>
              </w:rPr>
            </w:pPr>
            <w:r>
              <w:rPr>
                <w:b/>
                <w:sz w:val="48"/>
              </w:rPr>
              <w:t>23 KG</w:t>
            </w:r>
          </w:p>
        </w:tc>
      </w:tr>
    </w:tbl>
    <w:p w:rsidR="00F66189" w:rsidRDefault="00E00A53">
      <w:pPr>
        <w:pStyle w:val="BodyText"/>
        <w:tabs>
          <w:tab w:val="left" w:pos="5831"/>
        </w:tabs>
        <w:spacing w:before="135" w:line="360" w:lineRule="auto"/>
        <w:ind w:left="187" w:right="357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F66189">
      <w:pgSz w:w="12240" w:h="15840"/>
      <w:pgMar w:top="1020" w:right="680" w:bottom="280" w:left="820" w:header="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47" w:rsidRDefault="00F11B47">
      <w:r>
        <w:separator/>
      </w:r>
    </w:p>
  </w:endnote>
  <w:endnote w:type="continuationSeparator" w:id="0">
    <w:p w:rsidR="00F11B47" w:rsidRDefault="00F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3" w:rsidRDefault="00C2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3" w:rsidRDefault="00C2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3" w:rsidRDefault="00C2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47" w:rsidRDefault="00F11B47">
      <w:r>
        <w:separator/>
      </w:r>
    </w:p>
  </w:footnote>
  <w:footnote w:type="continuationSeparator" w:id="0">
    <w:p w:rsidR="00F11B47" w:rsidRDefault="00F1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3" w:rsidRDefault="00C2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89" w:rsidRDefault="008A34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299720</wp:posOffset>
              </wp:positionV>
              <wp:extent cx="2634615" cy="366395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89" w:rsidRDefault="00E00A53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BLUE (19 - 23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3pt;margin-top:23.6pt;width:207.45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ltqwIAAKkFAAAOAAAAZHJzL2Uyb0RvYy54bWysVG1vmzAQ/j5p/8Hyd8pLCA0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" filled="f" stroked="f">
              <v:textbox inset="0,0,0,0">
                <w:txbxContent>
                  <w:p w:rsidR="00F66189" w:rsidRDefault="00E00A53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BLUE (19 - 23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3" w:rsidRDefault="00C2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89"/>
    <w:rsid w:val="008A343F"/>
    <w:rsid w:val="00C24DF3"/>
    <w:rsid w:val="00E00A53"/>
    <w:rsid w:val="00F11B47"/>
    <w:rsid w:val="00F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35E2"/>
  <w15:docId w15:val="{E0E97850-C7A3-47F4-8781-6F5EED9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4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4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2018-04-27T20:33:00Z</dcterms:created>
  <dcterms:modified xsi:type="dcterms:W3CDTF">2018-04-27T20:33:00Z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